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23" w:rsidRPr="00702300" w:rsidRDefault="00C67223" w:rsidP="000D34D8">
      <w:pPr>
        <w:spacing w:after="200" w:line="276" w:lineRule="auto"/>
        <w:rPr>
          <w:rFonts w:ascii="Myriad Pro" w:hAnsi="Myriad Pro"/>
          <w:b/>
          <w:color w:val="51AC43"/>
          <w:sz w:val="44"/>
          <w:szCs w:val="44"/>
        </w:rPr>
      </w:pPr>
      <w:r w:rsidRPr="00702300">
        <w:rPr>
          <w:rFonts w:ascii="Myriad Pro" w:hAnsi="Myriad Pro"/>
          <w:b/>
          <w:color w:val="51AC43"/>
          <w:sz w:val="44"/>
          <w:szCs w:val="44"/>
        </w:rPr>
        <w:t>FICHA DEL CURSO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567"/>
        <w:gridCol w:w="4283"/>
      </w:tblGrid>
      <w:tr w:rsidR="00062DE7" w:rsidRPr="004C5B5E" w:rsidTr="00062DE7">
        <w:tc>
          <w:tcPr>
            <w:tcW w:w="534" w:type="dxa"/>
          </w:tcPr>
          <w:p w:rsidR="00062DE7" w:rsidRPr="00092E5A" w:rsidRDefault="00062DE7" w:rsidP="00062DE7">
            <w:pPr>
              <w:spacing w:after="200" w:line="276" w:lineRule="auto"/>
              <w:rPr>
                <w:rFonts w:ascii="Myriad Pro" w:hAnsi="Myriad Pro"/>
                <w:b/>
                <w:color w:val="31849B"/>
                <w:sz w:val="22"/>
                <w:szCs w:val="22"/>
              </w:rPr>
            </w:pPr>
            <w:r w:rsidRPr="00092E5A">
              <w:rPr>
                <w:rFonts w:ascii="Myriad Pro" w:hAnsi="Myriad Pro"/>
                <w:sz w:val="22"/>
                <w:szCs w:val="22"/>
              </w:rPr>
              <w:t xml:space="preserve">   </w:t>
            </w:r>
          </w:p>
        </w:tc>
        <w:tc>
          <w:tcPr>
            <w:tcW w:w="3260" w:type="dxa"/>
          </w:tcPr>
          <w:p w:rsidR="00062DE7" w:rsidRPr="004C5B5E" w:rsidRDefault="00062DE7" w:rsidP="00062DE7">
            <w:pPr>
              <w:spacing w:after="200" w:line="276" w:lineRule="auto"/>
              <w:rPr>
                <w:rFonts w:ascii="Myriad Pro" w:hAnsi="Myriad Pro"/>
                <w:b/>
                <w:color w:val="31849B"/>
                <w:sz w:val="22"/>
                <w:szCs w:val="22"/>
              </w:rPr>
            </w:pPr>
            <w:r w:rsidRPr="004C5B5E">
              <w:rPr>
                <w:rFonts w:ascii="Myriad Pro" w:hAnsi="Myriad Pro"/>
                <w:b/>
                <w:sz w:val="22"/>
                <w:szCs w:val="22"/>
              </w:rPr>
              <w:t>Nuevo curso</w:t>
            </w:r>
          </w:p>
        </w:tc>
        <w:tc>
          <w:tcPr>
            <w:tcW w:w="567" w:type="dxa"/>
          </w:tcPr>
          <w:p w:rsidR="00062DE7" w:rsidRPr="00092E5A" w:rsidRDefault="00062DE7" w:rsidP="00062DE7">
            <w:pPr>
              <w:spacing w:after="200" w:line="276" w:lineRule="auto"/>
              <w:rPr>
                <w:rFonts w:ascii="Myriad Pro" w:hAnsi="Myriad Pro"/>
                <w:b/>
                <w:color w:val="31849B"/>
                <w:sz w:val="22"/>
                <w:szCs w:val="22"/>
              </w:rPr>
            </w:pPr>
          </w:p>
        </w:tc>
        <w:tc>
          <w:tcPr>
            <w:tcW w:w="4283" w:type="dxa"/>
          </w:tcPr>
          <w:p w:rsidR="00062DE7" w:rsidRPr="004C5B5E" w:rsidRDefault="00062DE7" w:rsidP="00062DE7">
            <w:pPr>
              <w:spacing w:after="200" w:line="276" w:lineRule="auto"/>
              <w:rPr>
                <w:rFonts w:ascii="Myriad Pro" w:hAnsi="Myriad Pro"/>
                <w:b/>
                <w:color w:val="31849B"/>
                <w:sz w:val="22"/>
                <w:szCs w:val="22"/>
              </w:rPr>
            </w:pPr>
            <w:r w:rsidRPr="004C5B5E">
              <w:rPr>
                <w:rFonts w:ascii="Myriad Pro" w:hAnsi="Myriad Pro"/>
                <w:b/>
                <w:sz w:val="22"/>
                <w:szCs w:val="22"/>
              </w:rPr>
              <w:t>Renovación curso</w:t>
            </w:r>
          </w:p>
        </w:tc>
      </w:tr>
    </w:tbl>
    <w:p w:rsidR="00062DE7" w:rsidRDefault="00062DE7" w:rsidP="000D34D8">
      <w:pPr>
        <w:spacing w:after="200" w:line="276" w:lineRule="auto"/>
        <w:rPr>
          <w:rFonts w:ascii="Myriad Pro" w:hAnsi="Myriad Pro"/>
          <w:b/>
          <w:color w:val="31849B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644"/>
      </w:tblGrid>
      <w:tr w:rsidR="00062DE7" w:rsidTr="00062DE7">
        <w:tc>
          <w:tcPr>
            <w:tcW w:w="8644" w:type="dxa"/>
          </w:tcPr>
          <w:p w:rsidR="00062DE7" w:rsidRPr="00702300" w:rsidRDefault="00062DE7" w:rsidP="00062DE7">
            <w:pPr>
              <w:spacing w:after="200" w:line="276" w:lineRule="auto"/>
              <w:rPr>
                <w:rFonts w:ascii="Myriad Pro" w:hAnsi="Myriad Pro"/>
                <w:b/>
                <w:color w:val="51AC43"/>
              </w:rPr>
            </w:pPr>
            <w:r w:rsidRPr="00702300">
              <w:rPr>
                <w:rFonts w:ascii="Myriad Pro" w:hAnsi="Myriad Pro"/>
                <w:b/>
                <w:color w:val="51AC43"/>
              </w:rPr>
              <w:t>1. IDENTIFICACIÓN DEL CURSO</w:t>
            </w:r>
          </w:p>
        </w:tc>
      </w:tr>
      <w:tr w:rsidR="00062DE7" w:rsidTr="00062DE7">
        <w:tc>
          <w:tcPr>
            <w:tcW w:w="8644" w:type="dxa"/>
          </w:tcPr>
          <w:p w:rsidR="00062DE7" w:rsidRPr="004C5B5E" w:rsidRDefault="00062DE7" w:rsidP="00062DE7">
            <w:pPr>
              <w:spacing w:after="200" w:line="276" w:lineRule="auto"/>
              <w:rPr>
                <w:rFonts w:ascii="Myriad Pro" w:hAnsi="Myriad Pro"/>
                <w:sz w:val="22"/>
                <w:szCs w:val="22"/>
              </w:rPr>
            </w:pPr>
            <w:r w:rsidRPr="004C5B5E">
              <w:rPr>
                <w:rFonts w:ascii="Myriad Pro" w:hAnsi="Myriad Pro"/>
                <w:b/>
                <w:sz w:val="22"/>
                <w:szCs w:val="22"/>
              </w:rPr>
              <w:t>Denominación del curso:</w:t>
            </w:r>
          </w:p>
          <w:p w:rsidR="00062DE7" w:rsidRPr="004C5B5E" w:rsidRDefault="00062DE7" w:rsidP="00062DE7">
            <w:pPr>
              <w:spacing w:after="200" w:line="276" w:lineRule="auto"/>
              <w:rPr>
                <w:rFonts w:ascii="Myriad Pro" w:hAnsi="Myriad Pro"/>
                <w:color w:val="31849B"/>
                <w:sz w:val="22"/>
                <w:szCs w:val="22"/>
              </w:rPr>
            </w:pPr>
          </w:p>
        </w:tc>
      </w:tr>
      <w:tr w:rsidR="00062DE7" w:rsidTr="00062DE7">
        <w:tc>
          <w:tcPr>
            <w:tcW w:w="8644" w:type="dxa"/>
          </w:tcPr>
          <w:p w:rsidR="00062DE7" w:rsidRPr="004C5B5E" w:rsidRDefault="00062DE7" w:rsidP="00062DE7">
            <w:pPr>
              <w:spacing w:after="200" w:line="276" w:lineRule="auto"/>
              <w:rPr>
                <w:rFonts w:ascii="Myriad Pro" w:hAnsi="Myriad Pro"/>
                <w:sz w:val="22"/>
                <w:szCs w:val="22"/>
              </w:rPr>
            </w:pPr>
            <w:r w:rsidRPr="004C5B5E">
              <w:rPr>
                <w:rFonts w:ascii="Myriad Pro" w:hAnsi="Myriad Pro"/>
                <w:b/>
                <w:sz w:val="22"/>
                <w:szCs w:val="22"/>
              </w:rPr>
              <w:t>Modalidad:</w:t>
            </w:r>
          </w:p>
          <w:p w:rsidR="00062DE7" w:rsidRPr="004C5B5E" w:rsidRDefault="00062DE7" w:rsidP="00062DE7">
            <w:pPr>
              <w:spacing w:after="200" w:line="276" w:lineRule="auto"/>
              <w:rPr>
                <w:rFonts w:ascii="Myriad Pro" w:hAnsi="Myriad Pro"/>
                <w:color w:val="31849B"/>
                <w:sz w:val="22"/>
                <w:szCs w:val="22"/>
              </w:rPr>
            </w:pPr>
          </w:p>
        </w:tc>
      </w:tr>
      <w:tr w:rsidR="00062DE7" w:rsidTr="00062DE7">
        <w:tc>
          <w:tcPr>
            <w:tcW w:w="8644" w:type="dxa"/>
          </w:tcPr>
          <w:p w:rsidR="00062DE7" w:rsidRPr="004C5B5E" w:rsidRDefault="00062DE7" w:rsidP="00062DE7">
            <w:pPr>
              <w:spacing w:line="276" w:lineRule="auto"/>
              <w:rPr>
                <w:rFonts w:ascii="Myriad Pro" w:hAnsi="Myriad Pro"/>
                <w:sz w:val="22"/>
                <w:szCs w:val="22"/>
              </w:rPr>
            </w:pPr>
            <w:r w:rsidRPr="004C5B5E">
              <w:rPr>
                <w:rFonts w:ascii="Myriad Pro" w:hAnsi="Myriad Pro"/>
                <w:b/>
                <w:sz w:val="22"/>
                <w:szCs w:val="22"/>
              </w:rPr>
              <w:t>Duración en horas</w:t>
            </w:r>
            <w:r>
              <w:rPr>
                <w:rFonts w:ascii="Myriad Pro" w:hAnsi="Myriad Pro"/>
                <w:b/>
                <w:sz w:val="22"/>
                <w:szCs w:val="22"/>
              </w:rPr>
              <w:t>*</w:t>
            </w:r>
            <w:r w:rsidRPr="004C5B5E">
              <w:rPr>
                <w:rFonts w:ascii="Myriad Pro" w:hAnsi="Myriad Pro"/>
                <w:b/>
                <w:sz w:val="22"/>
                <w:szCs w:val="22"/>
              </w:rPr>
              <w:t>:</w:t>
            </w:r>
          </w:p>
          <w:p w:rsidR="00062DE7" w:rsidRDefault="00062DE7" w:rsidP="00062DE7">
            <w:pPr>
              <w:spacing w:line="276" w:lineRule="auto"/>
              <w:rPr>
                <w:rFonts w:ascii="Myriad Pro" w:hAnsi="Myriad Pro"/>
                <w:i/>
                <w:sz w:val="20"/>
                <w:szCs w:val="20"/>
              </w:rPr>
            </w:pPr>
            <w:r w:rsidRPr="004C5B5E">
              <w:rPr>
                <w:rFonts w:ascii="Myriad Pro" w:hAnsi="Myriad Pro"/>
                <w:i/>
                <w:sz w:val="20"/>
                <w:szCs w:val="20"/>
              </w:rPr>
              <w:t xml:space="preserve">* </w:t>
            </w:r>
            <w:r>
              <w:rPr>
                <w:rFonts w:ascii="Myriad Pro" w:hAnsi="Myriad Pro"/>
                <w:i/>
                <w:sz w:val="20"/>
                <w:szCs w:val="20"/>
              </w:rPr>
              <w:t xml:space="preserve">Se especificarán si  las horas son online o </w:t>
            </w:r>
            <w:proofErr w:type="spellStart"/>
            <w:r>
              <w:rPr>
                <w:rFonts w:ascii="Myriad Pro" w:hAnsi="Myriad Pro"/>
                <w:i/>
                <w:sz w:val="20"/>
                <w:szCs w:val="20"/>
              </w:rPr>
              <w:t>semiprenciales</w:t>
            </w:r>
            <w:proofErr w:type="spellEnd"/>
            <w:r>
              <w:rPr>
                <w:rFonts w:ascii="Myriad Pro" w:hAnsi="Myriad Pro"/>
                <w:i/>
                <w:sz w:val="20"/>
                <w:szCs w:val="20"/>
              </w:rPr>
              <w:t xml:space="preserve">, según la modalidad del curso. </w:t>
            </w:r>
          </w:p>
          <w:p w:rsidR="00062DE7" w:rsidRDefault="00062DE7" w:rsidP="00062DE7">
            <w:pPr>
              <w:spacing w:after="200" w:line="276" w:lineRule="auto"/>
              <w:rPr>
                <w:rFonts w:ascii="Myriad Pro" w:hAnsi="Myriad Pro"/>
                <w:i/>
                <w:sz w:val="20"/>
                <w:szCs w:val="20"/>
              </w:rPr>
            </w:pPr>
            <w:r w:rsidRPr="005B60AC">
              <w:rPr>
                <w:rFonts w:ascii="Myriad Pro" w:hAnsi="Myriad Pro"/>
                <w:i/>
                <w:sz w:val="20"/>
                <w:szCs w:val="20"/>
              </w:rPr>
              <w:t>Se especificarán los días y horario de las clases presenciales</w:t>
            </w:r>
            <w:r>
              <w:rPr>
                <w:rFonts w:ascii="Myriad Pro" w:hAnsi="Myriad Pro"/>
                <w:i/>
                <w:sz w:val="20"/>
                <w:szCs w:val="20"/>
              </w:rPr>
              <w:t>, en su caso</w:t>
            </w:r>
            <w:r w:rsidRPr="005B60AC">
              <w:rPr>
                <w:rFonts w:ascii="Myriad Pro" w:hAnsi="Myriad Pro"/>
                <w:i/>
                <w:sz w:val="20"/>
                <w:szCs w:val="20"/>
              </w:rPr>
              <w:t xml:space="preserve">, sin fijar una fecha determinada, la cual se concretará una vez completado un grupo mínimo de alumnos/as. Dichas sesiones </w:t>
            </w:r>
            <w:r w:rsidR="00AA29CD">
              <w:rPr>
                <w:rFonts w:ascii="Myriad Pro" w:hAnsi="Myriad Pro"/>
                <w:i/>
                <w:sz w:val="20"/>
                <w:szCs w:val="20"/>
              </w:rPr>
              <w:t>se celebrarán en la sede del CP</w:t>
            </w:r>
            <w:r w:rsidRPr="005B60AC">
              <w:rPr>
                <w:rFonts w:ascii="Myriad Pro" w:hAnsi="Myriad Pro"/>
                <w:i/>
                <w:sz w:val="20"/>
                <w:szCs w:val="20"/>
              </w:rPr>
              <w:t>TS de Málaga.</w:t>
            </w:r>
          </w:p>
          <w:p w:rsidR="00062DE7" w:rsidRPr="004C5B5E" w:rsidRDefault="00062DE7" w:rsidP="00062DE7">
            <w:pPr>
              <w:spacing w:after="200" w:line="276" w:lineRule="auto"/>
              <w:rPr>
                <w:rFonts w:ascii="Myriad Pro" w:hAnsi="Myriad Pro"/>
                <w:color w:val="31849B"/>
                <w:sz w:val="22"/>
                <w:szCs w:val="22"/>
              </w:rPr>
            </w:pPr>
          </w:p>
        </w:tc>
      </w:tr>
      <w:tr w:rsidR="00062DE7" w:rsidTr="00062DE7">
        <w:tc>
          <w:tcPr>
            <w:tcW w:w="8644" w:type="dxa"/>
          </w:tcPr>
          <w:p w:rsidR="00062DE7" w:rsidRDefault="00062DE7" w:rsidP="00062DE7">
            <w:pPr>
              <w:spacing w:line="276" w:lineRule="auto"/>
              <w:rPr>
                <w:rFonts w:ascii="Myriad Pro" w:hAnsi="Myriad Pro"/>
                <w:b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>Docente</w:t>
            </w:r>
            <w:r w:rsidR="00816270">
              <w:rPr>
                <w:rFonts w:ascii="Myriad Pro" w:hAnsi="Myriad Pro"/>
                <w:b/>
                <w:sz w:val="22"/>
                <w:szCs w:val="22"/>
              </w:rPr>
              <w:t>/s</w:t>
            </w:r>
            <w:r>
              <w:rPr>
                <w:rFonts w:ascii="Myriad Pro" w:hAnsi="Myriad Pro"/>
                <w:b/>
                <w:sz w:val="22"/>
                <w:szCs w:val="22"/>
              </w:rPr>
              <w:t xml:space="preserve"> que lo imparte</w:t>
            </w:r>
            <w:r w:rsidR="00816270">
              <w:rPr>
                <w:rFonts w:ascii="Myriad Pro" w:hAnsi="Myriad Pro"/>
                <w:b/>
                <w:sz w:val="22"/>
                <w:szCs w:val="22"/>
              </w:rPr>
              <w:t xml:space="preserve"> y/o Entidad</w:t>
            </w:r>
            <w:r>
              <w:rPr>
                <w:rFonts w:ascii="Myriad Pro" w:hAnsi="Myriad Pro"/>
                <w:b/>
                <w:sz w:val="22"/>
                <w:szCs w:val="22"/>
              </w:rPr>
              <w:t>*</w:t>
            </w:r>
            <w:r w:rsidRPr="004C5B5E">
              <w:rPr>
                <w:rFonts w:ascii="Myriad Pro" w:hAnsi="Myriad Pro"/>
                <w:b/>
                <w:sz w:val="22"/>
                <w:szCs w:val="22"/>
              </w:rPr>
              <w:t>:</w:t>
            </w:r>
          </w:p>
          <w:p w:rsidR="00062DE7" w:rsidRDefault="00062DE7" w:rsidP="00062DE7">
            <w:pPr>
              <w:spacing w:after="200" w:line="276" w:lineRule="auto"/>
              <w:rPr>
                <w:rFonts w:ascii="Myriad Pro" w:hAnsi="Myriad Pro"/>
                <w:i/>
                <w:sz w:val="20"/>
                <w:szCs w:val="20"/>
              </w:rPr>
            </w:pPr>
            <w:r w:rsidRPr="004C5B5E">
              <w:rPr>
                <w:rFonts w:ascii="Myriad Pro" w:hAnsi="Myriad Pro"/>
                <w:i/>
                <w:sz w:val="20"/>
                <w:szCs w:val="20"/>
              </w:rPr>
              <w:t xml:space="preserve">* </w:t>
            </w:r>
            <w:r>
              <w:rPr>
                <w:rFonts w:ascii="Myriad Pro" w:hAnsi="Myriad Pro"/>
                <w:i/>
                <w:sz w:val="20"/>
                <w:szCs w:val="20"/>
              </w:rPr>
              <w:t>Se adjuntará currículum del personal docente.</w:t>
            </w:r>
          </w:p>
          <w:p w:rsidR="00062DE7" w:rsidRPr="004C5B5E" w:rsidRDefault="00062DE7" w:rsidP="00062DE7">
            <w:pPr>
              <w:spacing w:after="200" w:line="276" w:lineRule="auto"/>
              <w:rPr>
                <w:rFonts w:ascii="Myriad Pro" w:hAnsi="Myriad Pro"/>
                <w:color w:val="31849B"/>
                <w:sz w:val="22"/>
                <w:szCs w:val="22"/>
              </w:rPr>
            </w:pPr>
          </w:p>
        </w:tc>
      </w:tr>
      <w:tr w:rsidR="00062DE7" w:rsidTr="00062DE7">
        <w:tc>
          <w:tcPr>
            <w:tcW w:w="8644" w:type="dxa"/>
          </w:tcPr>
          <w:p w:rsidR="00062DE7" w:rsidRDefault="00B51774" w:rsidP="00062DE7">
            <w:pPr>
              <w:spacing w:line="276" w:lineRule="auto"/>
              <w:rPr>
                <w:rFonts w:ascii="Myriad Pro" w:hAnsi="Myriad Pro"/>
                <w:b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 xml:space="preserve">Período </w:t>
            </w:r>
            <w:r w:rsidR="00062DE7">
              <w:rPr>
                <w:rFonts w:ascii="Myriad Pro" w:hAnsi="Myriad Pro"/>
                <w:b/>
                <w:sz w:val="22"/>
                <w:szCs w:val="22"/>
              </w:rPr>
              <w:t>para su ejecución*</w:t>
            </w:r>
            <w:r w:rsidR="00062DE7" w:rsidRPr="004C5B5E">
              <w:rPr>
                <w:rFonts w:ascii="Myriad Pro" w:hAnsi="Myriad Pro"/>
                <w:b/>
                <w:sz w:val="22"/>
                <w:szCs w:val="22"/>
              </w:rPr>
              <w:t>:</w:t>
            </w:r>
          </w:p>
          <w:p w:rsidR="00062DE7" w:rsidRDefault="00062DE7" w:rsidP="00062DE7">
            <w:pPr>
              <w:spacing w:after="200" w:line="276" w:lineRule="auto"/>
              <w:jc w:val="both"/>
              <w:rPr>
                <w:rFonts w:ascii="Myriad Pro" w:hAnsi="Myriad Pro"/>
                <w:i/>
                <w:sz w:val="20"/>
                <w:szCs w:val="20"/>
              </w:rPr>
            </w:pPr>
            <w:r w:rsidRPr="004C5B5E">
              <w:rPr>
                <w:rFonts w:ascii="Myriad Pro" w:hAnsi="Myriad Pro"/>
                <w:i/>
                <w:sz w:val="20"/>
                <w:szCs w:val="20"/>
              </w:rPr>
              <w:t xml:space="preserve">* </w:t>
            </w:r>
            <w:r w:rsidR="00B51774">
              <w:rPr>
                <w:rFonts w:ascii="Myriad Pro" w:hAnsi="Myriad Pro"/>
                <w:i/>
                <w:sz w:val="20"/>
                <w:szCs w:val="20"/>
              </w:rPr>
              <w:t>CURSOS ONLINE O SEMIPRESENCIALES: E</w:t>
            </w:r>
            <w:r w:rsidRPr="004C5B5E">
              <w:rPr>
                <w:rFonts w:ascii="Myriad Pro" w:hAnsi="Myriad Pro"/>
                <w:i/>
                <w:sz w:val="20"/>
                <w:szCs w:val="20"/>
              </w:rPr>
              <w:t xml:space="preserve">n este apartado se especificarán el nº de semanas mínimas y máximas para realizar el curso, teniendo en cuenta que cada 10 horas de formación corresponden a una semana lectiva. Por lo tanto, un curso de 100h. </w:t>
            </w:r>
            <w:proofErr w:type="gramStart"/>
            <w:r w:rsidR="00B51774">
              <w:rPr>
                <w:rFonts w:ascii="Myriad Pro" w:hAnsi="Myriad Pro"/>
                <w:i/>
                <w:sz w:val="20"/>
                <w:szCs w:val="20"/>
              </w:rPr>
              <w:t>online</w:t>
            </w:r>
            <w:proofErr w:type="gramEnd"/>
            <w:r w:rsidR="00B51774">
              <w:rPr>
                <w:rFonts w:ascii="Myriad Pro" w:hAnsi="Myriad Pro"/>
                <w:i/>
                <w:sz w:val="20"/>
                <w:szCs w:val="20"/>
              </w:rPr>
              <w:t xml:space="preserve"> </w:t>
            </w:r>
            <w:r w:rsidRPr="004C5B5E">
              <w:rPr>
                <w:rFonts w:ascii="Myriad Pro" w:hAnsi="Myriad Pro"/>
                <w:i/>
                <w:sz w:val="20"/>
                <w:szCs w:val="20"/>
              </w:rPr>
              <w:t>tendrá un período mínimo de 10 semanas de formación</w:t>
            </w:r>
            <w:r>
              <w:rPr>
                <w:rFonts w:ascii="Myriad Pro" w:hAnsi="Myriad Pro"/>
                <w:i/>
                <w:sz w:val="20"/>
                <w:szCs w:val="20"/>
              </w:rPr>
              <w:t>.</w:t>
            </w:r>
          </w:p>
          <w:p w:rsidR="00B51774" w:rsidRPr="004C5B5E" w:rsidRDefault="00B51774" w:rsidP="00062DE7">
            <w:pPr>
              <w:spacing w:after="200" w:line="276" w:lineRule="auto"/>
              <w:jc w:val="both"/>
              <w:rPr>
                <w:rFonts w:ascii="Myriad Pro" w:hAnsi="Myriad Pro"/>
                <w:i/>
                <w:sz w:val="20"/>
                <w:szCs w:val="20"/>
              </w:rPr>
            </w:pPr>
            <w:r>
              <w:rPr>
                <w:rFonts w:ascii="Myriad Pro" w:hAnsi="Myriad Pro"/>
                <w:i/>
                <w:sz w:val="20"/>
                <w:szCs w:val="20"/>
              </w:rPr>
              <w:t>*CURSOS PRESENCIALES: Se indicará un calendario sin fechas cerradas. Por ejemplo: 2 viernes (de 16 a 21 horas) y dos sábados de (de 9 a 14 horas y de 16 a 21 horas).</w:t>
            </w:r>
          </w:p>
          <w:p w:rsidR="00062DE7" w:rsidRDefault="00062DE7" w:rsidP="00062DE7">
            <w:pPr>
              <w:spacing w:after="200" w:line="276" w:lineRule="auto"/>
              <w:rPr>
                <w:rFonts w:ascii="Myriad Pro" w:hAnsi="Myriad Pro"/>
                <w:color w:val="31849B"/>
                <w:sz w:val="22"/>
                <w:szCs w:val="22"/>
              </w:rPr>
            </w:pPr>
          </w:p>
          <w:p w:rsidR="00062DE7" w:rsidRDefault="00062DE7" w:rsidP="00062DE7">
            <w:pPr>
              <w:spacing w:after="200" w:line="276" w:lineRule="auto"/>
              <w:rPr>
                <w:rFonts w:ascii="Myriad Pro" w:hAnsi="Myriad Pro"/>
                <w:color w:val="31849B"/>
                <w:sz w:val="22"/>
                <w:szCs w:val="22"/>
              </w:rPr>
            </w:pPr>
          </w:p>
          <w:p w:rsidR="00062DE7" w:rsidRDefault="00062DE7" w:rsidP="00062DE7">
            <w:pPr>
              <w:spacing w:after="200" w:line="276" w:lineRule="auto"/>
              <w:rPr>
                <w:rFonts w:ascii="Myriad Pro" w:hAnsi="Myriad Pro"/>
                <w:color w:val="31849B"/>
                <w:sz w:val="22"/>
                <w:szCs w:val="22"/>
              </w:rPr>
            </w:pPr>
          </w:p>
          <w:p w:rsidR="00062DE7" w:rsidRDefault="00062DE7" w:rsidP="00062DE7">
            <w:pPr>
              <w:spacing w:after="200" w:line="276" w:lineRule="auto"/>
              <w:rPr>
                <w:rFonts w:ascii="Myriad Pro" w:hAnsi="Myriad Pro"/>
                <w:color w:val="31849B"/>
                <w:sz w:val="22"/>
                <w:szCs w:val="22"/>
              </w:rPr>
            </w:pPr>
          </w:p>
          <w:p w:rsidR="00062DE7" w:rsidRDefault="00062DE7" w:rsidP="00062DE7">
            <w:pPr>
              <w:spacing w:after="200" w:line="276" w:lineRule="auto"/>
              <w:rPr>
                <w:rFonts w:ascii="Myriad Pro" w:hAnsi="Myriad Pro"/>
                <w:color w:val="31849B"/>
                <w:sz w:val="22"/>
                <w:szCs w:val="22"/>
              </w:rPr>
            </w:pPr>
          </w:p>
          <w:p w:rsidR="00062DE7" w:rsidRPr="004C5B5E" w:rsidRDefault="00062DE7" w:rsidP="00062DE7">
            <w:pPr>
              <w:spacing w:after="200" w:line="276" w:lineRule="auto"/>
              <w:rPr>
                <w:rFonts w:ascii="Myriad Pro" w:hAnsi="Myriad Pro"/>
                <w:color w:val="31849B"/>
                <w:sz w:val="22"/>
                <w:szCs w:val="22"/>
              </w:rPr>
            </w:pPr>
          </w:p>
        </w:tc>
      </w:tr>
      <w:tr w:rsidR="00062DE7" w:rsidTr="00062DE7">
        <w:tc>
          <w:tcPr>
            <w:tcW w:w="8644" w:type="dxa"/>
          </w:tcPr>
          <w:p w:rsidR="00062DE7" w:rsidRDefault="00062DE7" w:rsidP="00062DE7">
            <w:pPr>
              <w:spacing w:after="200" w:line="276" w:lineRule="auto"/>
              <w:rPr>
                <w:rFonts w:ascii="Myriad Pro" w:hAnsi="Myriad Pro"/>
                <w:b/>
                <w:color w:val="31849B"/>
              </w:rPr>
            </w:pPr>
            <w:r w:rsidRPr="00702300">
              <w:rPr>
                <w:rFonts w:ascii="Myriad Pro" w:hAnsi="Myriad Pro"/>
                <w:b/>
                <w:color w:val="51AC43"/>
              </w:rPr>
              <w:lastRenderedPageBreak/>
              <w:t>2. OBJETIVOS DEL CURSO</w:t>
            </w:r>
          </w:p>
        </w:tc>
      </w:tr>
      <w:tr w:rsidR="00062DE7" w:rsidRPr="00956BFC" w:rsidTr="00062DE7">
        <w:tc>
          <w:tcPr>
            <w:tcW w:w="8644" w:type="dxa"/>
          </w:tcPr>
          <w:p w:rsidR="00062DE7" w:rsidRDefault="00062DE7" w:rsidP="00062DE7">
            <w:pPr>
              <w:spacing w:after="200" w:line="276" w:lineRule="auto"/>
              <w:rPr>
                <w:rFonts w:ascii="Myriad Pro" w:hAnsi="Myriad Pro"/>
                <w:color w:val="31849B"/>
                <w:sz w:val="22"/>
                <w:szCs w:val="22"/>
              </w:rPr>
            </w:pPr>
          </w:p>
          <w:p w:rsidR="00062DE7" w:rsidRDefault="00062DE7" w:rsidP="00062DE7">
            <w:pPr>
              <w:spacing w:after="200" w:line="276" w:lineRule="auto"/>
              <w:rPr>
                <w:rFonts w:ascii="Myriad Pro" w:hAnsi="Myriad Pro"/>
                <w:color w:val="31849B"/>
                <w:sz w:val="22"/>
                <w:szCs w:val="22"/>
              </w:rPr>
            </w:pPr>
          </w:p>
          <w:p w:rsidR="00062DE7" w:rsidRPr="00956BFC" w:rsidRDefault="00062DE7" w:rsidP="00062DE7">
            <w:pPr>
              <w:spacing w:after="200" w:line="276" w:lineRule="auto"/>
              <w:rPr>
                <w:rFonts w:ascii="Myriad Pro" w:hAnsi="Myriad Pro"/>
                <w:color w:val="31849B"/>
                <w:sz w:val="22"/>
                <w:szCs w:val="22"/>
              </w:rPr>
            </w:pPr>
          </w:p>
        </w:tc>
      </w:tr>
    </w:tbl>
    <w:p w:rsidR="00092E5A" w:rsidRDefault="00092E5A" w:rsidP="000D34D8">
      <w:pPr>
        <w:spacing w:after="200" w:line="276" w:lineRule="auto"/>
        <w:rPr>
          <w:rFonts w:ascii="Myriad Pro" w:hAnsi="Myriad Pro"/>
          <w:b/>
          <w:color w:val="31849B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644"/>
      </w:tblGrid>
      <w:tr w:rsidR="00062DE7" w:rsidTr="00062DE7">
        <w:tc>
          <w:tcPr>
            <w:tcW w:w="8644" w:type="dxa"/>
          </w:tcPr>
          <w:p w:rsidR="00062DE7" w:rsidRDefault="00062DE7" w:rsidP="00062DE7">
            <w:pPr>
              <w:spacing w:after="200" w:line="276" w:lineRule="auto"/>
              <w:rPr>
                <w:rFonts w:ascii="Myriad Pro" w:hAnsi="Myriad Pro"/>
                <w:b/>
                <w:color w:val="31849B"/>
              </w:rPr>
            </w:pPr>
            <w:r w:rsidRPr="00702300">
              <w:rPr>
                <w:rFonts w:ascii="Myriad Pro" w:hAnsi="Myriad Pro"/>
                <w:b/>
                <w:color w:val="51AC43"/>
              </w:rPr>
              <w:t>3. ESTRUCTURA Y TEMARIO DEL CURSO</w:t>
            </w:r>
          </w:p>
        </w:tc>
      </w:tr>
      <w:tr w:rsidR="00062DE7" w:rsidTr="00062DE7">
        <w:tc>
          <w:tcPr>
            <w:tcW w:w="8644" w:type="dxa"/>
          </w:tcPr>
          <w:p w:rsidR="00062DE7" w:rsidRPr="00062DE7" w:rsidRDefault="00062DE7" w:rsidP="00062DE7">
            <w:pPr>
              <w:spacing w:line="276" w:lineRule="auto"/>
              <w:jc w:val="both"/>
              <w:rPr>
                <w:rFonts w:ascii="Myriad Pro" w:hAnsi="Myriad Pro" w:cs="Arial"/>
                <w:b/>
                <w:i/>
                <w:sz w:val="18"/>
                <w:szCs w:val="18"/>
              </w:rPr>
            </w:pPr>
            <w:r w:rsidRPr="00956BFC">
              <w:rPr>
                <w:rFonts w:ascii="Myriad Pro" w:hAnsi="Myriad Pro" w:cs="Arial"/>
                <w:b/>
                <w:i/>
                <w:sz w:val="18"/>
                <w:szCs w:val="18"/>
              </w:rPr>
              <w:t>Número de módulos que consta</w:t>
            </w:r>
            <w:r w:rsidR="00AA29CD">
              <w:rPr>
                <w:rFonts w:ascii="Myriad Pro" w:hAnsi="Myriad Pro" w:cs="Arial"/>
                <w:b/>
                <w:i/>
                <w:sz w:val="18"/>
                <w:szCs w:val="18"/>
              </w:rPr>
              <w:t>,</w:t>
            </w:r>
            <w:r>
              <w:rPr>
                <w:rFonts w:ascii="Myriad Pro" w:hAnsi="Myriad Pro" w:cs="Arial"/>
                <w:b/>
                <w:i/>
                <w:sz w:val="18"/>
                <w:szCs w:val="18"/>
              </w:rPr>
              <w:t xml:space="preserve"> sean teóricos y/o prácticos </w:t>
            </w:r>
            <w:r w:rsidRPr="00062DE7">
              <w:rPr>
                <w:rFonts w:ascii="Myriad Pro" w:hAnsi="Myriad Pro" w:cs="Arial"/>
                <w:i/>
                <w:sz w:val="18"/>
                <w:szCs w:val="18"/>
              </w:rPr>
              <w:t>(cada</w:t>
            </w:r>
            <w:r w:rsidRPr="00956BFC">
              <w:rPr>
                <w:rFonts w:ascii="Myriad Pro" w:hAnsi="Myriad Pro" w:cs="Arial"/>
                <w:i/>
                <w:sz w:val="18"/>
                <w:szCs w:val="18"/>
              </w:rPr>
              <w:t xml:space="preserve"> módulo deberá incluir el título del módulo, nº de horas y la</w:t>
            </w:r>
            <w:r>
              <w:rPr>
                <w:rFonts w:ascii="Myriad Pro" w:hAnsi="Myriad Pro" w:cs="Arial"/>
                <w:i/>
                <w:sz w:val="18"/>
                <w:szCs w:val="18"/>
              </w:rPr>
              <w:t>s unidades didácticas del mismo).</w:t>
            </w:r>
          </w:p>
          <w:p w:rsidR="00062DE7" w:rsidRPr="00956BFC" w:rsidRDefault="00062DE7" w:rsidP="00062DE7">
            <w:pPr>
              <w:spacing w:after="240" w:line="276" w:lineRule="auto"/>
              <w:jc w:val="both"/>
              <w:rPr>
                <w:rFonts w:ascii="Myriad Pro" w:hAnsi="Myriad Pro" w:cs="Arial"/>
              </w:rPr>
            </w:pPr>
            <w:r w:rsidRPr="00956BFC">
              <w:rPr>
                <w:rFonts w:ascii="Myriad Pro" w:hAnsi="Myriad Pro" w:cs="Arial"/>
                <w:b/>
                <w:i/>
                <w:sz w:val="18"/>
                <w:szCs w:val="18"/>
              </w:rPr>
              <w:t>Material complementario</w:t>
            </w:r>
            <w:r w:rsidRPr="00956BFC">
              <w:rPr>
                <w:rFonts w:ascii="Myriad Pro" w:hAnsi="Myriad Pro" w:cs="Arial"/>
                <w:i/>
                <w:sz w:val="18"/>
                <w:szCs w:val="18"/>
              </w:rPr>
              <w:t xml:space="preserve"> de consulta, ampliaciones relativas al tema objeto de estudio y bibliografía especializada.</w:t>
            </w:r>
          </w:p>
          <w:p w:rsidR="00062DE7" w:rsidRPr="00062DE7" w:rsidRDefault="00062DE7" w:rsidP="00062DE7">
            <w:pPr>
              <w:spacing w:after="200" w:line="276" w:lineRule="auto"/>
              <w:rPr>
                <w:rFonts w:ascii="Myriad Pro" w:hAnsi="Myriad Pro"/>
                <w:color w:val="31849B"/>
                <w:sz w:val="22"/>
                <w:szCs w:val="22"/>
              </w:rPr>
            </w:pPr>
          </w:p>
        </w:tc>
      </w:tr>
    </w:tbl>
    <w:p w:rsidR="00062DE7" w:rsidRDefault="00062DE7" w:rsidP="000D34D8">
      <w:pPr>
        <w:spacing w:after="200" w:line="276" w:lineRule="auto"/>
        <w:rPr>
          <w:rFonts w:ascii="Myriad Pro" w:hAnsi="Myriad Pro"/>
          <w:b/>
          <w:color w:val="31849B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644"/>
      </w:tblGrid>
      <w:tr w:rsidR="00062DE7" w:rsidTr="00062DE7">
        <w:tc>
          <w:tcPr>
            <w:tcW w:w="8644" w:type="dxa"/>
          </w:tcPr>
          <w:p w:rsidR="00062DE7" w:rsidRPr="00702300" w:rsidRDefault="00062DE7" w:rsidP="00C67223">
            <w:pPr>
              <w:spacing w:after="200" w:line="276" w:lineRule="auto"/>
              <w:rPr>
                <w:rFonts w:ascii="Myriad Pro" w:hAnsi="Myriad Pro"/>
                <w:b/>
                <w:color w:val="51AC43"/>
              </w:rPr>
            </w:pPr>
            <w:r w:rsidRPr="00702300">
              <w:rPr>
                <w:rFonts w:ascii="Myriad Pro" w:hAnsi="Myriad Pro"/>
                <w:b/>
                <w:color w:val="51AC43"/>
              </w:rPr>
              <w:t xml:space="preserve">4. PERFIL Y FORMACIÓN NECESARIA DEL </w:t>
            </w:r>
            <w:r w:rsidR="00C67223" w:rsidRPr="00702300">
              <w:rPr>
                <w:rFonts w:ascii="Myriad Pro" w:hAnsi="Myriad Pro"/>
                <w:b/>
                <w:color w:val="51AC43"/>
              </w:rPr>
              <w:t>ALUMNADO</w:t>
            </w:r>
          </w:p>
        </w:tc>
      </w:tr>
      <w:tr w:rsidR="00062DE7" w:rsidTr="00062DE7">
        <w:tc>
          <w:tcPr>
            <w:tcW w:w="8644" w:type="dxa"/>
          </w:tcPr>
          <w:p w:rsidR="00062DE7" w:rsidRPr="00062DE7" w:rsidRDefault="00816270" w:rsidP="00816270">
            <w:pPr>
              <w:spacing w:after="200" w:line="276" w:lineRule="auto"/>
              <w:rPr>
                <w:rFonts w:ascii="Myriad Pro" w:hAnsi="Myriad Pro"/>
                <w:color w:val="31849B"/>
                <w:sz w:val="22"/>
                <w:szCs w:val="22"/>
              </w:rPr>
            </w:pPr>
            <w:r>
              <w:rPr>
                <w:rFonts w:ascii="Myriad Pro" w:hAnsi="Myriad Pro"/>
                <w:bCs/>
                <w:i/>
                <w:sz w:val="18"/>
                <w:szCs w:val="18"/>
              </w:rPr>
              <w:t>En el caso de cursos presenciales indicar también nº mínimo y máximo de alumnado.</w:t>
            </w:r>
          </w:p>
          <w:p w:rsidR="00062DE7" w:rsidRDefault="00062DE7" w:rsidP="00062DE7">
            <w:pPr>
              <w:spacing w:after="200" w:line="276" w:lineRule="auto"/>
              <w:rPr>
                <w:rFonts w:ascii="Myriad Pro" w:hAnsi="Myriad Pro"/>
                <w:b/>
                <w:color w:val="31849B"/>
              </w:rPr>
            </w:pPr>
          </w:p>
        </w:tc>
      </w:tr>
    </w:tbl>
    <w:p w:rsidR="000D34D8" w:rsidRDefault="000D34D8" w:rsidP="000D34D8">
      <w:pPr>
        <w:spacing w:after="200" w:line="276" w:lineRule="auto"/>
        <w:rPr>
          <w:rFonts w:ascii="Myriad Pro" w:hAnsi="Myriad Pro"/>
          <w:b/>
          <w:color w:val="31849B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644"/>
      </w:tblGrid>
      <w:tr w:rsidR="00062DE7" w:rsidTr="00062DE7">
        <w:tc>
          <w:tcPr>
            <w:tcW w:w="8644" w:type="dxa"/>
          </w:tcPr>
          <w:p w:rsidR="00062DE7" w:rsidRDefault="00C67223" w:rsidP="00062DE7">
            <w:pPr>
              <w:spacing w:after="200" w:line="276" w:lineRule="auto"/>
              <w:rPr>
                <w:rFonts w:ascii="Myriad Pro" w:hAnsi="Myriad Pro"/>
                <w:b/>
                <w:color w:val="31849B"/>
              </w:rPr>
            </w:pPr>
            <w:r w:rsidRPr="00702300">
              <w:rPr>
                <w:rFonts w:ascii="Myriad Pro" w:hAnsi="Myriad Pro"/>
                <w:b/>
                <w:color w:val="51AC43"/>
              </w:rPr>
              <w:t xml:space="preserve">5. </w:t>
            </w:r>
            <w:r w:rsidR="00062DE7" w:rsidRPr="00702300">
              <w:rPr>
                <w:rFonts w:ascii="Myriad Pro" w:hAnsi="Myriad Pro"/>
                <w:b/>
                <w:color w:val="51AC43"/>
              </w:rPr>
              <w:t>METODOLOGÍA</w:t>
            </w:r>
          </w:p>
        </w:tc>
      </w:tr>
      <w:tr w:rsidR="00062DE7" w:rsidTr="00062DE7">
        <w:tc>
          <w:tcPr>
            <w:tcW w:w="8644" w:type="dxa"/>
          </w:tcPr>
          <w:p w:rsidR="00062DE7" w:rsidRDefault="00062DE7" w:rsidP="00062DE7">
            <w:pPr>
              <w:spacing w:line="276" w:lineRule="auto"/>
              <w:jc w:val="both"/>
              <w:rPr>
                <w:rFonts w:ascii="Myriad Pro" w:hAnsi="Myriad Pro"/>
                <w:bCs/>
                <w:i/>
                <w:sz w:val="18"/>
                <w:szCs w:val="18"/>
              </w:rPr>
            </w:pPr>
            <w:r w:rsidRPr="00062DE7">
              <w:rPr>
                <w:rFonts w:ascii="Myriad Pro" w:hAnsi="Myriad Pro"/>
                <w:bCs/>
                <w:i/>
                <w:sz w:val="18"/>
                <w:szCs w:val="18"/>
              </w:rPr>
              <w:t>Se especificará la metodología a seguir en el estudio del material online y</w:t>
            </w:r>
            <w:r>
              <w:rPr>
                <w:rFonts w:ascii="Myriad Pro" w:hAnsi="Myriad Pro"/>
                <w:bCs/>
                <w:i/>
                <w:sz w:val="18"/>
                <w:szCs w:val="18"/>
              </w:rPr>
              <w:t>/o de las sesiones presenciales.</w:t>
            </w:r>
          </w:p>
          <w:p w:rsidR="00062DE7" w:rsidRPr="00062DE7" w:rsidRDefault="00062DE7" w:rsidP="00062DE7">
            <w:pPr>
              <w:spacing w:line="276" w:lineRule="auto"/>
              <w:jc w:val="both"/>
              <w:rPr>
                <w:rFonts w:ascii="Myriad Pro" w:hAnsi="Myriad Pro"/>
                <w:bCs/>
                <w:i/>
                <w:sz w:val="18"/>
                <w:szCs w:val="18"/>
              </w:rPr>
            </w:pPr>
            <w:r w:rsidRPr="00062DE7">
              <w:rPr>
                <w:rFonts w:ascii="Myriad Pro" w:hAnsi="Myriad Pro"/>
                <w:bCs/>
                <w:i/>
                <w:sz w:val="18"/>
                <w:szCs w:val="18"/>
              </w:rPr>
              <w:t xml:space="preserve">También se especificará si, además del material de estudio, se contará con otros contenidos complementarios, tal y como: enlaces de internet, canal </w:t>
            </w:r>
            <w:proofErr w:type="spellStart"/>
            <w:r w:rsidRPr="00062DE7">
              <w:rPr>
                <w:rFonts w:ascii="Myriad Pro" w:hAnsi="Myriad Pro"/>
                <w:bCs/>
                <w:i/>
                <w:sz w:val="18"/>
                <w:szCs w:val="18"/>
              </w:rPr>
              <w:t>youtube</w:t>
            </w:r>
            <w:proofErr w:type="spellEnd"/>
            <w:r w:rsidRPr="00062DE7">
              <w:rPr>
                <w:rFonts w:ascii="Myriad Pro" w:hAnsi="Myriad Pro"/>
                <w:bCs/>
                <w:i/>
                <w:sz w:val="18"/>
                <w:szCs w:val="18"/>
              </w:rPr>
              <w:t>, bibliografía especializada…</w:t>
            </w:r>
          </w:p>
          <w:p w:rsidR="00062DE7" w:rsidRPr="00062DE7" w:rsidRDefault="00062DE7" w:rsidP="00062DE7">
            <w:pPr>
              <w:spacing w:line="276" w:lineRule="auto"/>
              <w:jc w:val="both"/>
              <w:rPr>
                <w:rFonts w:ascii="Myriad Pro" w:hAnsi="Myriad Pro"/>
                <w:bCs/>
                <w:i/>
                <w:sz w:val="18"/>
                <w:szCs w:val="18"/>
              </w:rPr>
            </w:pPr>
            <w:r w:rsidRPr="00062DE7">
              <w:rPr>
                <w:rFonts w:ascii="Myriad Pro" w:hAnsi="Myriad Pro"/>
                <w:bCs/>
                <w:i/>
                <w:sz w:val="18"/>
                <w:szCs w:val="18"/>
              </w:rPr>
              <w:t>Si algún</w:t>
            </w:r>
            <w:r w:rsidR="00AA29CD">
              <w:rPr>
                <w:rFonts w:ascii="Myriad Pro" w:hAnsi="Myriad Pro"/>
                <w:bCs/>
                <w:i/>
                <w:sz w:val="18"/>
                <w:szCs w:val="18"/>
              </w:rPr>
              <w:t>/a</w:t>
            </w:r>
            <w:r w:rsidRPr="00062DE7">
              <w:rPr>
                <w:rFonts w:ascii="Myriad Pro" w:hAnsi="Myriad Pro"/>
                <w:bCs/>
                <w:i/>
                <w:sz w:val="18"/>
                <w:szCs w:val="18"/>
              </w:rPr>
              <w:t xml:space="preserve"> docente así lo estima conveniente podrá establecer tutoriales y chat estableciendo en la ficha de formación la periodicidad y duración de las mismas.</w:t>
            </w:r>
          </w:p>
          <w:p w:rsidR="00062DE7" w:rsidRPr="00062DE7" w:rsidRDefault="00062DE7" w:rsidP="00062DE7">
            <w:pPr>
              <w:spacing w:after="240" w:line="276" w:lineRule="auto"/>
              <w:jc w:val="both"/>
              <w:rPr>
                <w:rFonts w:ascii="Myriad Pro" w:hAnsi="Myriad Pro"/>
                <w:b/>
                <w:bCs/>
              </w:rPr>
            </w:pPr>
            <w:r w:rsidRPr="00062DE7">
              <w:rPr>
                <w:rFonts w:ascii="Myriad Pro" w:hAnsi="Myriad Pro"/>
                <w:bCs/>
                <w:i/>
                <w:sz w:val="18"/>
                <w:szCs w:val="18"/>
              </w:rPr>
              <w:t xml:space="preserve">Otras herramientas metodológicas: </w:t>
            </w:r>
            <w:proofErr w:type="spellStart"/>
            <w:r w:rsidRPr="00062DE7">
              <w:rPr>
                <w:rFonts w:ascii="Myriad Pro" w:hAnsi="Myriad Pro"/>
                <w:bCs/>
                <w:i/>
                <w:sz w:val="18"/>
                <w:szCs w:val="18"/>
              </w:rPr>
              <w:t>audioconferencia</w:t>
            </w:r>
            <w:proofErr w:type="spellEnd"/>
            <w:r w:rsidRPr="00062DE7">
              <w:rPr>
                <w:rFonts w:ascii="Myriad Pro" w:hAnsi="Myriad Pro"/>
                <w:bCs/>
                <w:i/>
                <w:sz w:val="18"/>
                <w:szCs w:val="18"/>
              </w:rPr>
              <w:t>, videoconferencia, pantallas compartidas o pizarras digitales.</w:t>
            </w:r>
          </w:p>
          <w:p w:rsidR="00062DE7" w:rsidRPr="00062DE7" w:rsidRDefault="00062DE7" w:rsidP="00062DE7">
            <w:pPr>
              <w:spacing w:after="200" w:line="276" w:lineRule="auto"/>
              <w:rPr>
                <w:rFonts w:ascii="Myriad Pro" w:hAnsi="Myriad Pro"/>
                <w:color w:val="31849B"/>
                <w:sz w:val="22"/>
                <w:szCs w:val="22"/>
              </w:rPr>
            </w:pPr>
          </w:p>
          <w:p w:rsidR="00062DE7" w:rsidRDefault="00062DE7" w:rsidP="00062DE7">
            <w:pPr>
              <w:spacing w:after="200" w:line="276" w:lineRule="auto"/>
              <w:rPr>
                <w:rFonts w:ascii="Myriad Pro" w:hAnsi="Myriad Pro"/>
                <w:b/>
                <w:color w:val="31849B"/>
              </w:rPr>
            </w:pPr>
          </w:p>
        </w:tc>
      </w:tr>
    </w:tbl>
    <w:p w:rsidR="00702300" w:rsidRDefault="00702300" w:rsidP="000D34D8">
      <w:pPr>
        <w:spacing w:after="200" w:line="276" w:lineRule="auto"/>
        <w:rPr>
          <w:rFonts w:ascii="Myriad Pro" w:hAnsi="Myriad Pro"/>
          <w:b/>
          <w:color w:val="31849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62DE7" w:rsidTr="00062DE7">
        <w:tc>
          <w:tcPr>
            <w:tcW w:w="8644" w:type="dxa"/>
          </w:tcPr>
          <w:p w:rsidR="00062DE7" w:rsidRPr="00702300" w:rsidRDefault="00C67223" w:rsidP="000D34D8">
            <w:pPr>
              <w:spacing w:after="200" w:line="276" w:lineRule="auto"/>
              <w:rPr>
                <w:rFonts w:ascii="Myriad Pro" w:hAnsi="Myriad Pro"/>
                <w:b/>
                <w:color w:val="51AC43"/>
              </w:rPr>
            </w:pPr>
            <w:r w:rsidRPr="00702300">
              <w:rPr>
                <w:rFonts w:ascii="Myriad Pro" w:hAnsi="Myriad Pro"/>
                <w:b/>
                <w:color w:val="51AC43"/>
              </w:rPr>
              <w:t xml:space="preserve">6. </w:t>
            </w:r>
            <w:r w:rsidR="00062DE7" w:rsidRPr="00702300">
              <w:rPr>
                <w:rFonts w:ascii="Myriad Pro" w:hAnsi="Myriad Pro"/>
                <w:b/>
                <w:color w:val="51AC43"/>
              </w:rPr>
              <w:t>RECURSOS NECESARIOS PARA SU DESARROLLO</w:t>
            </w:r>
          </w:p>
        </w:tc>
      </w:tr>
      <w:tr w:rsidR="00062DE7" w:rsidTr="00062DE7">
        <w:tc>
          <w:tcPr>
            <w:tcW w:w="8644" w:type="dxa"/>
          </w:tcPr>
          <w:p w:rsidR="00062DE7" w:rsidRDefault="00062DE7" w:rsidP="00062DE7">
            <w:pPr>
              <w:spacing w:after="200" w:line="276" w:lineRule="auto"/>
              <w:jc w:val="both"/>
              <w:rPr>
                <w:rFonts w:ascii="Myriad Pro" w:hAnsi="Myriad Pro"/>
                <w:bCs/>
                <w:i/>
                <w:sz w:val="18"/>
                <w:szCs w:val="18"/>
              </w:rPr>
            </w:pPr>
            <w:r w:rsidRPr="00062DE7">
              <w:rPr>
                <w:rFonts w:ascii="Myriad Pro" w:hAnsi="Myriad Pro"/>
                <w:bCs/>
                <w:i/>
                <w:sz w:val="18"/>
                <w:szCs w:val="18"/>
              </w:rPr>
              <w:t>Se señalan los requisitos necesarios que, tanto el alumnado como el personal docente, deben di</w:t>
            </w:r>
            <w:r>
              <w:rPr>
                <w:rFonts w:ascii="Myriad Pro" w:hAnsi="Myriad Pro"/>
                <w:bCs/>
                <w:i/>
                <w:sz w:val="18"/>
                <w:szCs w:val="18"/>
              </w:rPr>
              <w:t>sponer para la realización del</w:t>
            </w:r>
            <w:r w:rsidRPr="00062DE7">
              <w:rPr>
                <w:rFonts w:ascii="Myriad Pro" w:hAnsi="Myriad Pro"/>
                <w:bCs/>
                <w:i/>
                <w:sz w:val="18"/>
                <w:szCs w:val="18"/>
              </w:rPr>
              <w:t xml:space="preserve"> curso</w:t>
            </w:r>
            <w:r w:rsidR="00AA29CD">
              <w:rPr>
                <w:rFonts w:ascii="Myriad Pro" w:hAnsi="Myriad Pro"/>
                <w:bCs/>
                <w:i/>
                <w:sz w:val="18"/>
                <w:szCs w:val="18"/>
              </w:rPr>
              <w:t>.</w:t>
            </w:r>
          </w:p>
          <w:p w:rsidR="00062DE7" w:rsidRPr="00062DE7" w:rsidRDefault="00062DE7" w:rsidP="00062DE7">
            <w:pPr>
              <w:spacing w:after="200" w:line="276" w:lineRule="auto"/>
              <w:jc w:val="both"/>
              <w:rPr>
                <w:rFonts w:ascii="Myriad Pro" w:hAnsi="Myriad Pro"/>
                <w:color w:val="31849B"/>
                <w:sz w:val="22"/>
                <w:szCs w:val="22"/>
              </w:rPr>
            </w:pPr>
          </w:p>
        </w:tc>
      </w:tr>
    </w:tbl>
    <w:p w:rsidR="00062DE7" w:rsidRDefault="00062DE7" w:rsidP="000D34D8">
      <w:pPr>
        <w:spacing w:after="200" w:line="276" w:lineRule="auto"/>
        <w:rPr>
          <w:rFonts w:ascii="Myriad Pro" w:hAnsi="Myriad Pro"/>
          <w:b/>
          <w:color w:val="31849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62DE7" w:rsidTr="00062DE7">
        <w:tc>
          <w:tcPr>
            <w:tcW w:w="8644" w:type="dxa"/>
          </w:tcPr>
          <w:p w:rsidR="00062DE7" w:rsidRPr="00702300" w:rsidRDefault="00C67223" w:rsidP="000D34D8">
            <w:pPr>
              <w:spacing w:after="200" w:line="276" w:lineRule="auto"/>
              <w:rPr>
                <w:rFonts w:ascii="Myriad Pro" w:hAnsi="Myriad Pro"/>
                <w:b/>
                <w:color w:val="51AC43"/>
              </w:rPr>
            </w:pPr>
            <w:r w:rsidRPr="00702300">
              <w:rPr>
                <w:rFonts w:ascii="Myriad Pro" w:hAnsi="Myriad Pro"/>
                <w:b/>
                <w:color w:val="51AC43"/>
              </w:rPr>
              <w:lastRenderedPageBreak/>
              <w:t xml:space="preserve">7. </w:t>
            </w:r>
            <w:r w:rsidR="00062DE7" w:rsidRPr="00702300">
              <w:rPr>
                <w:rFonts w:ascii="Myriad Pro" w:hAnsi="Myriad Pro"/>
                <w:b/>
                <w:color w:val="51AC43"/>
              </w:rPr>
              <w:t>MÉTODO DE EVALUACIÓN</w:t>
            </w:r>
          </w:p>
        </w:tc>
      </w:tr>
      <w:tr w:rsidR="00062DE7" w:rsidTr="00062DE7">
        <w:tc>
          <w:tcPr>
            <w:tcW w:w="8644" w:type="dxa"/>
          </w:tcPr>
          <w:p w:rsidR="00062DE7" w:rsidRDefault="00062DE7" w:rsidP="00062DE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Myriad Pro" w:hAnsi="Myriad Pro"/>
                <w:i/>
                <w:sz w:val="18"/>
                <w:szCs w:val="18"/>
              </w:rPr>
            </w:pPr>
            <w:r w:rsidRPr="00062DE7">
              <w:rPr>
                <w:rFonts w:ascii="Myriad Pro" w:hAnsi="Myriad Pro"/>
                <w:i/>
                <w:sz w:val="18"/>
                <w:szCs w:val="18"/>
                <w:lang w:val="es-ES"/>
              </w:rPr>
              <w:t>Especificar tipo de evaluación para cada tema o módulo:</w:t>
            </w:r>
            <w:r w:rsidRPr="00062DE7">
              <w:rPr>
                <w:rFonts w:ascii="Myriad Pro" w:hAnsi="Myriad Pro"/>
                <w:i/>
                <w:sz w:val="18"/>
                <w:szCs w:val="18"/>
              </w:rPr>
              <w:t xml:space="preserve"> cuestionarios, ejercicios prácticos, trabaj</w:t>
            </w:r>
            <w:r w:rsidR="007235A8">
              <w:rPr>
                <w:rFonts w:ascii="Myriad Pro" w:hAnsi="Myriad Pro"/>
                <w:i/>
                <w:sz w:val="18"/>
                <w:szCs w:val="18"/>
              </w:rPr>
              <w:t>os individuales, y/o actividades (obligatorio en cursos online o semipresenciales)</w:t>
            </w:r>
          </w:p>
          <w:p w:rsidR="00062DE7" w:rsidRDefault="00062DE7" w:rsidP="00062DE7">
            <w:pPr>
              <w:pStyle w:val="NormalWeb"/>
              <w:spacing w:before="0" w:beforeAutospacing="0" w:line="276" w:lineRule="auto"/>
              <w:jc w:val="both"/>
              <w:rPr>
                <w:rFonts w:ascii="Myriad Pro" w:hAnsi="Myriad Pro"/>
                <w:i/>
                <w:sz w:val="18"/>
                <w:szCs w:val="18"/>
              </w:rPr>
            </w:pPr>
            <w:r w:rsidRPr="00062DE7">
              <w:rPr>
                <w:rFonts w:ascii="Myriad Pro" w:hAnsi="Myriad Pro"/>
                <w:i/>
                <w:sz w:val="18"/>
                <w:szCs w:val="18"/>
              </w:rPr>
              <w:t>NOTA: En el caso de cuestionarios tipo test, el</w:t>
            </w:r>
            <w:r w:rsidR="00AA29CD">
              <w:rPr>
                <w:rFonts w:ascii="Myriad Pro" w:hAnsi="Myriad Pro"/>
                <w:i/>
                <w:sz w:val="18"/>
                <w:szCs w:val="18"/>
              </w:rPr>
              <w:t>/la</w:t>
            </w:r>
            <w:r w:rsidRPr="00062DE7">
              <w:rPr>
                <w:rFonts w:ascii="Myriad Pro" w:hAnsi="Myriad Pro"/>
                <w:i/>
                <w:sz w:val="18"/>
                <w:szCs w:val="18"/>
              </w:rPr>
              <w:t xml:space="preserve"> docente estimará el tanto por ciento (%) requerido de respuestas correctas.</w:t>
            </w:r>
          </w:p>
          <w:p w:rsidR="00062DE7" w:rsidRPr="00062DE7" w:rsidRDefault="00062DE7" w:rsidP="00062DE7">
            <w:pPr>
              <w:pStyle w:val="NormalWeb"/>
              <w:spacing w:before="0" w:beforeAutospacing="0" w:line="276" w:lineRule="auto"/>
              <w:jc w:val="both"/>
              <w:rPr>
                <w:rFonts w:ascii="Myriad Pro" w:hAnsi="Myriad Pro"/>
                <w:sz w:val="22"/>
                <w:szCs w:val="22"/>
              </w:rPr>
            </w:pPr>
          </w:p>
          <w:p w:rsidR="00062DE7" w:rsidRPr="00062DE7" w:rsidRDefault="00062DE7" w:rsidP="00062DE7">
            <w:pPr>
              <w:pStyle w:val="NormalWeb"/>
              <w:spacing w:before="0" w:beforeAutospacing="0" w:line="276" w:lineRule="auto"/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</w:tr>
    </w:tbl>
    <w:p w:rsidR="00062DE7" w:rsidRDefault="00062DE7" w:rsidP="000D34D8">
      <w:pPr>
        <w:spacing w:after="200" w:line="276" w:lineRule="auto"/>
        <w:rPr>
          <w:rFonts w:ascii="Myriad Pro" w:hAnsi="Myriad Pro"/>
          <w:b/>
          <w:color w:val="31849B"/>
        </w:rPr>
      </w:pPr>
    </w:p>
    <w:p w:rsidR="0077658B" w:rsidRDefault="0077658B"/>
    <w:p w:rsidR="0077658B" w:rsidRPr="0077658B" w:rsidRDefault="0077658B">
      <w:pPr>
        <w:rPr>
          <w:lang w:val="es-ES_tradnl"/>
        </w:rPr>
      </w:pPr>
    </w:p>
    <w:p w:rsidR="000D34D8" w:rsidRDefault="000D34D8">
      <w:bookmarkStart w:id="0" w:name="_GoBack"/>
      <w:bookmarkEnd w:id="0"/>
    </w:p>
    <w:sectPr w:rsidR="000D34D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6CE" w:rsidRDefault="004136CE" w:rsidP="000D34D8">
      <w:r>
        <w:separator/>
      </w:r>
    </w:p>
  </w:endnote>
  <w:endnote w:type="continuationSeparator" w:id="0">
    <w:p w:rsidR="004136CE" w:rsidRDefault="004136CE" w:rsidP="000D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715589"/>
      <w:docPartObj>
        <w:docPartGallery w:val="Page Numbers (Bottom of Page)"/>
        <w:docPartUnique/>
      </w:docPartObj>
    </w:sdtPr>
    <w:sdtEndPr>
      <w:rPr>
        <w:rFonts w:ascii="Myriad Pro" w:hAnsi="Myriad Pro"/>
        <w:sz w:val="22"/>
        <w:szCs w:val="22"/>
      </w:rPr>
    </w:sdtEndPr>
    <w:sdtContent>
      <w:p w:rsidR="00C67223" w:rsidRPr="00C67223" w:rsidRDefault="00C67223">
        <w:pPr>
          <w:pStyle w:val="Piedepgina"/>
          <w:jc w:val="center"/>
          <w:rPr>
            <w:rFonts w:ascii="Myriad Pro" w:hAnsi="Myriad Pro"/>
            <w:sz w:val="22"/>
            <w:szCs w:val="22"/>
          </w:rPr>
        </w:pPr>
        <w:r w:rsidRPr="00C67223">
          <w:rPr>
            <w:rFonts w:ascii="Myriad Pro" w:hAnsi="Myriad Pro"/>
            <w:sz w:val="22"/>
            <w:szCs w:val="22"/>
          </w:rPr>
          <w:fldChar w:fldCharType="begin"/>
        </w:r>
        <w:r w:rsidRPr="00C67223">
          <w:rPr>
            <w:rFonts w:ascii="Myriad Pro" w:hAnsi="Myriad Pro"/>
            <w:sz w:val="22"/>
            <w:szCs w:val="22"/>
          </w:rPr>
          <w:instrText>PAGE   \* MERGEFORMAT</w:instrText>
        </w:r>
        <w:r w:rsidRPr="00C67223">
          <w:rPr>
            <w:rFonts w:ascii="Myriad Pro" w:hAnsi="Myriad Pro"/>
            <w:sz w:val="22"/>
            <w:szCs w:val="22"/>
          </w:rPr>
          <w:fldChar w:fldCharType="separate"/>
        </w:r>
        <w:r w:rsidR="00702300">
          <w:rPr>
            <w:rFonts w:ascii="Myriad Pro" w:hAnsi="Myriad Pro"/>
            <w:noProof/>
            <w:sz w:val="22"/>
            <w:szCs w:val="22"/>
          </w:rPr>
          <w:t>1</w:t>
        </w:r>
        <w:r w:rsidRPr="00C67223">
          <w:rPr>
            <w:rFonts w:ascii="Myriad Pro" w:hAnsi="Myriad Pro"/>
            <w:sz w:val="22"/>
            <w:szCs w:val="22"/>
          </w:rPr>
          <w:fldChar w:fldCharType="end"/>
        </w:r>
      </w:p>
    </w:sdtContent>
  </w:sdt>
  <w:p w:rsidR="00C67223" w:rsidRDefault="00C672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6CE" w:rsidRDefault="004136CE" w:rsidP="000D34D8">
      <w:r>
        <w:separator/>
      </w:r>
    </w:p>
  </w:footnote>
  <w:footnote w:type="continuationSeparator" w:id="0">
    <w:p w:rsidR="004136CE" w:rsidRDefault="004136CE" w:rsidP="000D3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DE7" w:rsidRDefault="00F921A9">
    <w:pPr>
      <w:pStyle w:val="Encabezado"/>
    </w:pPr>
    <w:r>
      <w:rPr>
        <w:noProof/>
        <w:lang w:eastAsia="es-ES"/>
      </w:rPr>
      <w:drawing>
        <wp:inline distT="0" distB="0" distL="0" distR="0" wp14:anchorId="55C05279" wp14:editId="4E28D71B">
          <wp:extent cx="1800000" cy="576184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legioEma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76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2DE7" w:rsidRDefault="00062D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46BA"/>
    <w:multiLevelType w:val="hybridMultilevel"/>
    <w:tmpl w:val="B6D82654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FDE02CE"/>
    <w:multiLevelType w:val="hybridMultilevel"/>
    <w:tmpl w:val="DA127748"/>
    <w:lvl w:ilvl="0" w:tplc="64A6BA4E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SimSu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5890D74"/>
    <w:multiLevelType w:val="hybridMultilevel"/>
    <w:tmpl w:val="25A0C252"/>
    <w:lvl w:ilvl="0" w:tplc="64A6BA4E">
      <w:start w:val="1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C6DE3"/>
    <w:multiLevelType w:val="hybridMultilevel"/>
    <w:tmpl w:val="AD9A9CFC"/>
    <w:lvl w:ilvl="0" w:tplc="64A6BA4E">
      <w:start w:val="14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D8"/>
    <w:rsid w:val="00062DE7"/>
    <w:rsid w:val="00092E5A"/>
    <w:rsid w:val="000B6B6A"/>
    <w:rsid w:val="000D34D8"/>
    <w:rsid w:val="0014682D"/>
    <w:rsid w:val="004136CE"/>
    <w:rsid w:val="004C5B5E"/>
    <w:rsid w:val="005B60AC"/>
    <w:rsid w:val="00702300"/>
    <w:rsid w:val="007235A8"/>
    <w:rsid w:val="0077658B"/>
    <w:rsid w:val="00816270"/>
    <w:rsid w:val="00956BFC"/>
    <w:rsid w:val="00AA29CD"/>
    <w:rsid w:val="00B20170"/>
    <w:rsid w:val="00B51774"/>
    <w:rsid w:val="00BA5750"/>
    <w:rsid w:val="00C67223"/>
    <w:rsid w:val="00D05E9C"/>
    <w:rsid w:val="00D81385"/>
    <w:rsid w:val="00F9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4D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4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34D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D34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4D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34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4D8"/>
    <w:rPr>
      <w:rFonts w:ascii="Tahoma" w:eastAsia="SimSun" w:hAnsi="Tahoma" w:cs="Tahoma"/>
      <w:sz w:val="16"/>
      <w:szCs w:val="16"/>
      <w:lang w:eastAsia="zh-CN"/>
    </w:rPr>
  </w:style>
  <w:style w:type="paragraph" w:styleId="NormalWeb">
    <w:name w:val="Normal (Web)"/>
    <w:basedOn w:val="Normal"/>
    <w:rsid w:val="0077658B"/>
    <w:pPr>
      <w:spacing w:before="100" w:beforeAutospacing="1" w:after="100" w:afterAutospacing="1"/>
    </w:pPr>
    <w:rPr>
      <w:rFonts w:eastAsia="Times New Roman"/>
      <w:lang w:val="es-ES_tradnl" w:eastAsia="es-ES"/>
    </w:rPr>
  </w:style>
  <w:style w:type="table" w:styleId="Tablaconcuadrcula">
    <w:name w:val="Table Grid"/>
    <w:basedOn w:val="Tablanormal"/>
    <w:uiPriority w:val="59"/>
    <w:rsid w:val="00092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4D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4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34D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D34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4D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34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4D8"/>
    <w:rPr>
      <w:rFonts w:ascii="Tahoma" w:eastAsia="SimSun" w:hAnsi="Tahoma" w:cs="Tahoma"/>
      <w:sz w:val="16"/>
      <w:szCs w:val="16"/>
      <w:lang w:eastAsia="zh-CN"/>
    </w:rPr>
  </w:style>
  <w:style w:type="paragraph" w:styleId="NormalWeb">
    <w:name w:val="Normal (Web)"/>
    <w:basedOn w:val="Normal"/>
    <w:rsid w:val="0077658B"/>
    <w:pPr>
      <w:spacing w:before="100" w:beforeAutospacing="1" w:after="100" w:afterAutospacing="1"/>
    </w:pPr>
    <w:rPr>
      <w:rFonts w:eastAsia="Times New Roman"/>
      <w:lang w:val="es-ES_tradnl" w:eastAsia="es-ES"/>
    </w:rPr>
  </w:style>
  <w:style w:type="table" w:styleId="Tablaconcuadrcula">
    <w:name w:val="Table Grid"/>
    <w:basedOn w:val="Tablanormal"/>
    <w:uiPriority w:val="59"/>
    <w:rsid w:val="00092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Trabajo Social Malaga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Rocío Morales</dc:creator>
  <cp:lastModifiedBy>usuario</cp:lastModifiedBy>
  <cp:revision>2</cp:revision>
  <cp:lastPrinted>2017-01-30T11:07:00Z</cp:lastPrinted>
  <dcterms:created xsi:type="dcterms:W3CDTF">2019-07-19T08:32:00Z</dcterms:created>
  <dcterms:modified xsi:type="dcterms:W3CDTF">2019-07-19T08:32:00Z</dcterms:modified>
</cp:coreProperties>
</file>